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98" w:rsidRPr="00EF7351" w:rsidRDefault="00B05798" w:rsidP="00B05798">
      <w:pPr>
        <w:spacing w:after="120" w:line="240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b/>
          <w:color w:val="000000" w:themeColor="text1"/>
          <w:sz w:val="24"/>
          <w:szCs w:val="24"/>
        </w:rPr>
        <w:t>ANEXO V - Modelo de carta de credenciamento ou procuração</w:t>
      </w:r>
    </w:p>
    <w:p w:rsidR="00B05798" w:rsidRPr="00EF7351" w:rsidRDefault="00B05798" w:rsidP="00B05798">
      <w:pPr>
        <w:spacing w:after="120" w:line="240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05798" w:rsidRPr="00EF7351" w:rsidRDefault="00B05798" w:rsidP="00B05798">
      <w:pPr>
        <w:spacing w:after="120" w:line="240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05798" w:rsidRPr="00EF7351" w:rsidRDefault="00B05798" w:rsidP="00B05798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Pelo presente instrumento de mandato, [Licitante], [qualificação], doravante denominada "Outorgante", nomeia e constituem seus bastantes procuradores, os Srs. [•], [qualificação], credenciando-os para, em conjunto ou isoladamente, independentemente da ordem de nomeação, praticar os atos necessários durante a realização do certame licitatório descrito no Edital de Concorrência nº 0xx/2018, inclusive para:</w:t>
      </w:r>
    </w:p>
    <w:p w:rsidR="00B05798" w:rsidRPr="00EF7351" w:rsidRDefault="00B05798" w:rsidP="00B05798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Pr="00EF7351">
        <w:rPr>
          <w:rFonts w:ascii="Arial" w:hAnsi="Arial" w:cs="Arial"/>
          <w:color w:val="000000" w:themeColor="text1"/>
          <w:sz w:val="24"/>
          <w:szCs w:val="24"/>
        </w:rPr>
        <w:tab/>
        <w:t>representar a Outorgante nas sessões públicas de licitação e em todos os demais atos do processo licitatório;</w:t>
      </w:r>
    </w:p>
    <w:p w:rsidR="00B05798" w:rsidRPr="00EF7351" w:rsidRDefault="00B05798" w:rsidP="00B05798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b)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ab/>
        <w:t>interpor recursos e renunciar ao direito de interpor</w:t>
      </w:r>
      <w:bookmarkStart w:id="0" w:name="_GoBack"/>
      <w:bookmarkEnd w:id="0"/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 recursos;</w:t>
      </w:r>
    </w:p>
    <w:p w:rsidR="00B05798" w:rsidRPr="00EF7351" w:rsidRDefault="00B05798" w:rsidP="00B05798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c)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ab/>
        <w:t>representar a Outorgante na defesa de seus interesses em âmbito administrativo durante o procedimento licitatório;</w:t>
      </w:r>
    </w:p>
    <w:p w:rsidR="00B05798" w:rsidRPr="00EF7351" w:rsidRDefault="00B05798" w:rsidP="00B05798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d)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ab/>
        <w:t>acompanhar os demais representantes da Outorgante nas visitas técnicas ao BEM PÚBLICO CONCEDIDO; e</w:t>
      </w:r>
    </w:p>
    <w:p w:rsidR="00B05798" w:rsidRPr="00EF7351" w:rsidRDefault="00B05798" w:rsidP="00B0579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>)</w:t>
      </w:r>
      <w:r w:rsidRPr="00EF7351">
        <w:rPr>
          <w:rFonts w:ascii="Arial" w:hAnsi="Arial" w:cs="Arial"/>
          <w:color w:val="000000" w:themeColor="text1"/>
          <w:sz w:val="24"/>
          <w:szCs w:val="24"/>
        </w:rPr>
        <w:tab/>
        <w:t>assinar, apresentar proposta, prestar esclarecimentos, satisfazer exigências, ajustar condições,  receber notificações e intimações, concordar e discordar de atos e decisões da COMISSÃO.</w:t>
      </w:r>
    </w:p>
    <w:p w:rsidR="00B05798" w:rsidRPr="00EF7351" w:rsidRDefault="00B05798" w:rsidP="00B05798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Esta procuração tem prazo de validade de 180 (cento e oitenta) dias.</w:t>
      </w:r>
    </w:p>
    <w:p w:rsidR="00B05798" w:rsidRPr="00EF7351" w:rsidRDefault="00B05798" w:rsidP="00B05798">
      <w:pPr>
        <w:spacing w:after="100" w:afterAutospacing="1" w:line="240" w:lineRule="auto"/>
        <w:ind w:firstLine="21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São Paulo, ____ de ___________ </w:t>
      </w:r>
      <w:proofErr w:type="spellStart"/>
      <w:r w:rsidRPr="00EF7351"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spellEnd"/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 2018.</w:t>
      </w:r>
    </w:p>
    <w:p w:rsidR="00B05798" w:rsidRPr="00EF7351" w:rsidRDefault="00B05798" w:rsidP="00B05798">
      <w:pPr>
        <w:spacing w:after="100" w:afterAutospacing="1" w:line="240" w:lineRule="auto"/>
        <w:ind w:firstLine="21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______________________________________</w:t>
      </w:r>
    </w:p>
    <w:p w:rsidR="00B05798" w:rsidRPr="00EF7351" w:rsidRDefault="00B05798" w:rsidP="00B05798">
      <w:pPr>
        <w:spacing w:after="100" w:afterAutospacing="1" w:line="240" w:lineRule="auto"/>
        <w:ind w:firstLine="212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assinatura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 do(s) representante(s) legal(</w:t>
      </w:r>
      <w:proofErr w:type="spellStart"/>
      <w:r w:rsidRPr="00EF7351">
        <w:rPr>
          <w:rFonts w:ascii="Arial" w:hAnsi="Arial" w:cs="Arial"/>
          <w:color w:val="000000" w:themeColor="text1"/>
          <w:sz w:val="24"/>
          <w:szCs w:val="24"/>
        </w:rPr>
        <w:t>is</w:t>
      </w:r>
      <w:proofErr w:type="spellEnd"/>
      <w:r w:rsidRPr="00EF7351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EA67E9" w:rsidRPr="00B05798" w:rsidRDefault="00EA67E9" w:rsidP="00B05798"/>
    <w:sectPr w:rsidR="00EA67E9" w:rsidRPr="00B0579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0D" w:rsidRDefault="00690E0D" w:rsidP="00EC68F3">
      <w:pPr>
        <w:spacing w:after="0" w:line="240" w:lineRule="auto"/>
      </w:pPr>
      <w:r>
        <w:separator/>
      </w:r>
    </w:p>
  </w:endnote>
  <w:endnote w:type="continuationSeparator" w:id="0">
    <w:p w:rsidR="00690E0D" w:rsidRDefault="00690E0D" w:rsidP="00EC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0D" w:rsidRDefault="00690E0D" w:rsidP="00EC68F3">
      <w:pPr>
        <w:spacing w:after="0" w:line="240" w:lineRule="auto"/>
      </w:pPr>
      <w:r>
        <w:separator/>
      </w:r>
    </w:p>
  </w:footnote>
  <w:footnote w:type="continuationSeparator" w:id="0">
    <w:p w:rsidR="00690E0D" w:rsidRDefault="00690E0D" w:rsidP="00EC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00" w:rsidRDefault="00980EE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88439" o:spid="_x0000_s2050" type="#_x0000_t136" style="position:absolute;margin-left:0;margin-top:0;width:419.6pt;height:17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F3" w:rsidRDefault="00EC68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C9261E" wp14:editId="61C7F954">
          <wp:simplePos x="0" y="0"/>
          <wp:positionH relativeFrom="column">
            <wp:posOffset>2252345</wp:posOffset>
          </wp:positionH>
          <wp:positionV relativeFrom="paragraph">
            <wp:posOffset>-123190</wp:posOffset>
          </wp:positionV>
          <wp:extent cx="914400" cy="971550"/>
          <wp:effectExtent l="0" t="0" r="0" b="0"/>
          <wp:wrapSquare wrapText="right"/>
          <wp:docPr id="3" name="Imagem 33" descr="bras1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bras1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GOVERNO DO ESTADO DE SÃO PAULO</w:t>
    </w: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SECRETARIA DE ESTADO DO MEIO AMBIENTE</w:t>
    </w:r>
  </w:p>
  <w:p w:rsidR="00EC68F3" w:rsidRDefault="00EC68F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00" w:rsidRDefault="00980EE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88438" o:spid="_x0000_s2049" type="#_x0000_t136" style="position:absolute;margin-left:0;margin-top:0;width:419.6pt;height:17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F3"/>
    <w:rsid w:val="003A7C00"/>
    <w:rsid w:val="003E738C"/>
    <w:rsid w:val="00690E0D"/>
    <w:rsid w:val="0089074F"/>
    <w:rsid w:val="0095155F"/>
    <w:rsid w:val="00980EE7"/>
    <w:rsid w:val="00B05798"/>
    <w:rsid w:val="00EA67E9"/>
    <w:rsid w:val="00E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Mauro Azevedo Carrillo</dc:creator>
  <cp:lastModifiedBy> </cp:lastModifiedBy>
  <cp:revision>4</cp:revision>
  <dcterms:created xsi:type="dcterms:W3CDTF">2018-05-10T20:47:00Z</dcterms:created>
  <dcterms:modified xsi:type="dcterms:W3CDTF">2018-11-22T19:10:00Z</dcterms:modified>
</cp:coreProperties>
</file>