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C392" w14:textId="1FF56EFB" w:rsidR="00B14FD1" w:rsidRPr="006D48C1" w:rsidRDefault="006D48C1" w:rsidP="00EE7263">
      <w:pPr>
        <w:spacing w:after="0" w:line="240" w:lineRule="auto"/>
        <w:jc w:val="both"/>
        <w:rPr>
          <w:rFonts w:ascii="Verdana" w:eastAsia="Times New Roman" w:hAnsi="Verdana" w:cs="Segoe UI"/>
          <w:color w:val="FF0000"/>
          <w:sz w:val="20"/>
          <w:szCs w:val="20"/>
          <w:lang w:eastAsia="pt-BR"/>
        </w:rPr>
      </w:pPr>
      <w:r w:rsidRPr="006D48C1">
        <w:rPr>
          <w:rFonts w:ascii="Verdana" w:eastAsia="Times New Roman" w:hAnsi="Verdana" w:cs="Segoe UI"/>
          <w:sz w:val="20"/>
          <w:szCs w:val="20"/>
          <w:lang w:eastAsia="pt-BR"/>
        </w:rPr>
        <w:t>ISENÇÃO DE ICMS</w:t>
      </w:r>
    </w:p>
    <w:p w14:paraId="410C139C" w14:textId="77777777" w:rsidR="006D48C1" w:rsidRPr="005A0FF3" w:rsidRDefault="006D48C1" w:rsidP="00EE7263">
      <w:pPr>
        <w:spacing w:after="0" w:line="240" w:lineRule="auto"/>
        <w:jc w:val="both"/>
        <w:rPr>
          <w:rFonts w:ascii="Verdana" w:eastAsia="Times New Roman" w:hAnsi="Verdana" w:cs="Segoe UI"/>
          <w:b/>
          <w:bCs/>
          <w:color w:val="FF0000"/>
          <w:sz w:val="20"/>
          <w:szCs w:val="20"/>
          <w:lang w:eastAsia="pt-BR"/>
        </w:rPr>
      </w:pPr>
    </w:p>
    <w:p w14:paraId="71CB6529" w14:textId="77777777" w:rsidR="00B14FD1" w:rsidRPr="00B14FD1" w:rsidRDefault="00B14FD1" w:rsidP="00B14FD1">
      <w:pPr>
        <w:shd w:val="clear" w:color="auto" w:fill="FFFFFF"/>
        <w:spacing w:after="0" w:line="240" w:lineRule="auto"/>
        <w:jc w:val="both"/>
        <w:rPr>
          <w:rFonts w:ascii="Verdana" w:eastAsia="Times New Roman" w:hAnsi="Verdana" w:cs="Arial"/>
          <w:color w:val="222222"/>
          <w:sz w:val="20"/>
          <w:szCs w:val="20"/>
          <w:lang w:eastAsia="pt-BR"/>
        </w:rPr>
      </w:pPr>
      <w:r w:rsidRPr="00B14FD1">
        <w:rPr>
          <w:rFonts w:ascii="Verdana" w:eastAsia="Times New Roman" w:hAnsi="Verdana" w:cs="Arial"/>
          <w:b/>
          <w:bCs/>
          <w:color w:val="000000"/>
          <w:sz w:val="20"/>
          <w:szCs w:val="20"/>
          <w:lang w:eastAsia="pt-BR"/>
        </w:rPr>
        <w:t>Ref.: </w:t>
      </w:r>
      <w:r w:rsidRPr="00B14FD1">
        <w:rPr>
          <w:rFonts w:ascii="Verdana" w:eastAsia="Times New Roman" w:hAnsi="Verdana" w:cs="Arial"/>
          <w:b/>
          <w:bCs/>
          <w:color w:val="222222"/>
          <w:sz w:val="20"/>
          <w:szCs w:val="20"/>
          <w:lang w:eastAsia="pt-BR"/>
        </w:rPr>
        <w:t>PREGÃO ELETRÔNICO Nº 90002/2024/GS</w:t>
      </w:r>
    </w:p>
    <w:p w14:paraId="22F4C038" w14:textId="77777777" w:rsidR="00B14FD1" w:rsidRPr="00B14FD1" w:rsidRDefault="00B14FD1" w:rsidP="00B14FD1">
      <w:pPr>
        <w:shd w:val="clear" w:color="auto" w:fill="FFFFFF"/>
        <w:spacing w:after="0" w:line="240" w:lineRule="auto"/>
        <w:jc w:val="both"/>
        <w:rPr>
          <w:rFonts w:ascii="Verdana" w:eastAsia="Times New Roman" w:hAnsi="Verdana" w:cs="Arial"/>
          <w:color w:val="222222"/>
          <w:sz w:val="20"/>
          <w:szCs w:val="20"/>
          <w:lang w:eastAsia="pt-BR"/>
        </w:rPr>
      </w:pPr>
      <w:r w:rsidRPr="00B14FD1">
        <w:rPr>
          <w:rFonts w:ascii="Verdana" w:eastAsia="Times New Roman" w:hAnsi="Verdana" w:cs="Arial"/>
          <w:color w:val="222222"/>
          <w:sz w:val="20"/>
          <w:szCs w:val="20"/>
          <w:lang w:eastAsia="pt-BR"/>
        </w:rPr>
        <w:t>Processo Administrativo SEI n°020.00004013/2024-69</w:t>
      </w:r>
    </w:p>
    <w:p w14:paraId="7B7A334C" w14:textId="7E3A0376"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b/>
          <w:bCs/>
          <w:color w:val="222222"/>
          <w:sz w:val="20"/>
          <w:szCs w:val="20"/>
          <w:lang w:eastAsia="pt-BR"/>
        </w:rPr>
        <w:t>          </w:t>
      </w:r>
    </w:p>
    <w:p w14:paraId="573DECB5"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color w:val="0D0D0D"/>
          <w:sz w:val="20"/>
          <w:szCs w:val="20"/>
          <w:shd w:val="clear" w:color="auto" w:fill="FFFFFF"/>
          <w:lang w:eastAsia="pt-BR"/>
        </w:rPr>
        <w:t>Na análise do edital, observamos que o ponto 8.21 solicita a comprovação de habilitação fiscal, social e trabalhista, mencionando que </w:t>
      </w:r>
      <w:r w:rsidRPr="00B14FD1">
        <w:rPr>
          <w:rFonts w:ascii="Verdana" w:eastAsia="Times New Roman" w:hAnsi="Verdana" w:cs="Calibri"/>
          <w:b/>
          <w:bCs/>
          <w:color w:val="000000"/>
          <w:sz w:val="20"/>
          <w:szCs w:val="20"/>
          <w:shd w:val="clear" w:color="auto" w:fill="FFFFFF"/>
          <w:lang w:eastAsia="pt-BR"/>
        </w:rPr>
        <w:t>caso o fornecedor seja considerado isento dos tributos Estadual/Distrital ou Municipal/</w:t>
      </w:r>
      <w:proofErr w:type="spellStart"/>
      <w:r w:rsidRPr="00B14FD1">
        <w:rPr>
          <w:rFonts w:ascii="Verdana" w:eastAsia="Times New Roman" w:hAnsi="Verdana" w:cs="Calibri"/>
          <w:b/>
          <w:bCs/>
          <w:color w:val="000000"/>
          <w:sz w:val="20"/>
          <w:szCs w:val="20"/>
          <w:shd w:val="clear" w:color="auto" w:fill="FFFFFF"/>
          <w:lang w:eastAsia="pt-BR"/>
        </w:rPr>
        <w:t>Distrita</w:t>
      </w:r>
      <w:proofErr w:type="spellEnd"/>
      <w:r w:rsidRPr="00B14FD1">
        <w:rPr>
          <w:rFonts w:ascii="Verdana" w:eastAsia="Times New Roman" w:hAnsi="Verdana" w:cs="Calibri"/>
          <w:b/>
          <w:bCs/>
          <w:color w:val="000000"/>
          <w:sz w:val="20"/>
          <w:szCs w:val="20"/>
          <w:shd w:val="clear" w:color="auto" w:fill="FFFFFF"/>
          <w:lang w:eastAsia="pt-BR"/>
        </w:rPr>
        <w:t xml:space="preserve"> relacionados ao</w:t>
      </w:r>
      <w:r w:rsidRPr="00B14FD1">
        <w:rPr>
          <w:rFonts w:ascii="Verdana" w:eastAsia="Times New Roman" w:hAnsi="Verdana" w:cs="Calibri"/>
          <w:b/>
          <w:bCs/>
          <w:color w:val="000000"/>
          <w:sz w:val="20"/>
          <w:szCs w:val="20"/>
          <w:lang w:eastAsia="pt-BR"/>
        </w:rPr>
        <w:t> </w:t>
      </w:r>
      <w:r w:rsidRPr="00B14FD1">
        <w:rPr>
          <w:rFonts w:ascii="Verdana" w:eastAsia="Times New Roman" w:hAnsi="Verdana" w:cs="Calibri"/>
          <w:b/>
          <w:bCs/>
          <w:color w:val="000000"/>
          <w:sz w:val="20"/>
          <w:szCs w:val="20"/>
          <w:shd w:val="clear" w:color="auto" w:fill="FFFFFF"/>
          <w:lang w:eastAsia="pt-BR"/>
        </w:rPr>
        <w:t>objeto contratual, deverá comprovar tal condição mediante a apresentação de declaração da Fazenda respectiva do</w:t>
      </w:r>
      <w:r w:rsidRPr="00B14FD1">
        <w:rPr>
          <w:rFonts w:ascii="Verdana" w:eastAsia="Times New Roman" w:hAnsi="Verdana" w:cs="Calibri"/>
          <w:b/>
          <w:bCs/>
          <w:color w:val="000000"/>
          <w:sz w:val="20"/>
          <w:szCs w:val="20"/>
          <w:lang w:eastAsia="pt-BR"/>
        </w:rPr>
        <w:t> </w:t>
      </w:r>
      <w:r w:rsidRPr="00B14FD1">
        <w:rPr>
          <w:rFonts w:ascii="Verdana" w:eastAsia="Times New Roman" w:hAnsi="Verdana" w:cs="Calibri"/>
          <w:b/>
          <w:bCs/>
          <w:color w:val="000000"/>
          <w:sz w:val="20"/>
          <w:szCs w:val="20"/>
          <w:shd w:val="clear" w:color="auto" w:fill="FFFFFF"/>
          <w:lang w:eastAsia="pt-BR"/>
        </w:rPr>
        <w:t>seu domicílio ou sede, ou outra equivalente, na forma da lei.</w:t>
      </w:r>
    </w:p>
    <w:p w14:paraId="7DAEC061"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color w:val="222222"/>
          <w:sz w:val="20"/>
          <w:szCs w:val="20"/>
          <w:lang w:eastAsia="pt-BR"/>
        </w:rPr>
        <w:t> </w:t>
      </w:r>
    </w:p>
    <w:p w14:paraId="34174745"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color w:val="222222"/>
          <w:sz w:val="20"/>
          <w:szCs w:val="20"/>
          <w:lang w:eastAsia="pt-BR"/>
        </w:rPr>
        <w:t>No entanto, levantamos uma dúvida quanto à possibilidade de isenção de tributos de ICMS para montadoras com produção no estado de São Paulo, considerando nosso objetivo de oferecer preços competitivos para participar da licitação, garantindo veículos de alta relação custo-benefício e qualidade que atendam plenamente aos requisitos do edital.</w:t>
      </w:r>
    </w:p>
    <w:p w14:paraId="7C15E99F"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color w:val="222222"/>
          <w:sz w:val="20"/>
          <w:szCs w:val="20"/>
          <w:lang w:eastAsia="pt-BR"/>
        </w:rPr>
        <w:t> </w:t>
      </w:r>
    </w:p>
    <w:p w14:paraId="6FB06482"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b/>
          <w:bCs/>
          <w:color w:val="FF0000"/>
          <w:sz w:val="20"/>
          <w:szCs w:val="20"/>
          <w:lang w:eastAsia="pt-BR"/>
        </w:rPr>
        <w:t>Gostaríamos de saber se há previsão de isenção de ICMS para montadoras localizadas no estado de São Paulo?</w:t>
      </w:r>
      <w:r w:rsidRPr="00B14FD1">
        <w:rPr>
          <w:rFonts w:ascii="Verdana" w:eastAsia="Times New Roman" w:hAnsi="Verdana" w:cs="Calibri"/>
          <w:color w:val="FF0000"/>
          <w:sz w:val="20"/>
          <w:szCs w:val="20"/>
          <w:lang w:eastAsia="pt-BR"/>
        </w:rPr>
        <w:t> </w:t>
      </w:r>
      <w:r w:rsidRPr="00B14FD1">
        <w:rPr>
          <w:rFonts w:ascii="Verdana" w:eastAsia="Times New Roman" w:hAnsi="Verdana" w:cs="Calibri"/>
          <w:color w:val="222222"/>
          <w:sz w:val="20"/>
          <w:szCs w:val="20"/>
          <w:lang w:eastAsia="pt-BR"/>
        </w:rPr>
        <w:t>O que seria relevante para nossa participação no processo licitatório.</w:t>
      </w:r>
    </w:p>
    <w:p w14:paraId="5D0CB0DB" w14:textId="77777777" w:rsidR="00B14FD1" w:rsidRPr="00B14FD1" w:rsidRDefault="00B14FD1" w:rsidP="00B14FD1">
      <w:pPr>
        <w:shd w:val="clear" w:color="auto" w:fill="FFFFFF"/>
        <w:spacing w:after="0" w:line="240" w:lineRule="auto"/>
        <w:jc w:val="both"/>
        <w:rPr>
          <w:rFonts w:ascii="Verdana" w:eastAsia="Times New Roman" w:hAnsi="Verdana" w:cs="Calibri"/>
          <w:color w:val="222222"/>
          <w:sz w:val="20"/>
          <w:szCs w:val="20"/>
          <w:lang w:eastAsia="pt-BR"/>
        </w:rPr>
      </w:pPr>
      <w:r w:rsidRPr="00B14FD1">
        <w:rPr>
          <w:rFonts w:ascii="Verdana" w:eastAsia="Times New Roman" w:hAnsi="Verdana" w:cs="Calibri"/>
          <w:color w:val="222222"/>
          <w:sz w:val="20"/>
          <w:szCs w:val="20"/>
          <w:lang w:eastAsia="pt-BR"/>
        </w:rPr>
        <w:t> </w:t>
      </w:r>
    </w:p>
    <w:p w14:paraId="4AE9B579" w14:textId="77777777" w:rsidR="00B14FD1" w:rsidRPr="00B14FD1" w:rsidRDefault="00B14FD1" w:rsidP="00B14FD1">
      <w:pPr>
        <w:shd w:val="clear" w:color="auto" w:fill="FFFFFF"/>
        <w:spacing w:after="0" w:line="240" w:lineRule="auto"/>
        <w:jc w:val="both"/>
        <w:rPr>
          <w:rFonts w:ascii="Verdana" w:eastAsia="Times New Roman" w:hAnsi="Verdana" w:cs="Arial"/>
          <w:color w:val="222222"/>
          <w:sz w:val="20"/>
          <w:szCs w:val="20"/>
          <w:lang w:eastAsia="pt-BR"/>
        </w:rPr>
      </w:pPr>
      <w:r w:rsidRPr="00B14FD1">
        <w:rPr>
          <w:rFonts w:ascii="Verdana" w:eastAsia="Times New Roman" w:hAnsi="Verdana" w:cs="Arial"/>
          <w:color w:val="000000"/>
          <w:sz w:val="20"/>
          <w:szCs w:val="20"/>
          <w:lang w:eastAsia="pt-BR"/>
        </w:rPr>
        <w:t>Ressalta-se que a alteração solicitada garantirá maior segurança ao fornecimento do ponto de vista dos fornecedores interessados, viabilizando-se, a ampliação do número de participantes na disputa, concedendo-lhe maior competitividade para a obtenção da proposta mais vantajosa.</w:t>
      </w:r>
    </w:p>
    <w:p w14:paraId="02E3BCBA" w14:textId="77777777" w:rsidR="00B14FD1" w:rsidRPr="00B14FD1" w:rsidRDefault="00B14FD1" w:rsidP="00B14FD1">
      <w:pPr>
        <w:shd w:val="clear" w:color="auto" w:fill="FFFFFF"/>
        <w:spacing w:after="0" w:line="240" w:lineRule="auto"/>
        <w:jc w:val="both"/>
        <w:rPr>
          <w:rFonts w:ascii="Verdana" w:eastAsia="Times New Roman" w:hAnsi="Verdana" w:cs="Arial"/>
          <w:color w:val="222222"/>
          <w:sz w:val="20"/>
          <w:szCs w:val="20"/>
          <w:lang w:eastAsia="pt-BR"/>
        </w:rPr>
      </w:pPr>
      <w:r w:rsidRPr="00B14FD1">
        <w:rPr>
          <w:rFonts w:ascii="Verdana" w:eastAsia="Times New Roman" w:hAnsi="Verdana" w:cs="Arial"/>
          <w:color w:val="000000"/>
          <w:sz w:val="20"/>
          <w:szCs w:val="20"/>
          <w:lang w:eastAsia="pt-BR"/>
        </w:rPr>
        <w:t> </w:t>
      </w:r>
    </w:p>
    <w:p w14:paraId="75CBCFE8" w14:textId="77777777" w:rsidR="00B14FD1" w:rsidRPr="00B14FD1" w:rsidRDefault="00B14FD1" w:rsidP="00B14FD1">
      <w:pPr>
        <w:shd w:val="clear" w:color="auto" w:fill="FFFFFF"/>
        <w:spacing w:after="0" w:line="240" w:lineRule="auto"/>
        <w:jc w:val="both"/>
        <w:rPr>
          <w:rFonts w:ascii="Verdana" w:eastAsia="Times New Roman" w:hAnsi="Verdana" w:cs="Arial"/>
          <w:color w:val="222222"/>
          <w:sz w:val="20"/>
          <w:szCs w:val="20"/>
          <w:lang w:eastAsia="pt-BR"/>
        </w:rPr>
      </w:pPr>
      <w:r w:rsidRPr="00B14FD1">
        <w:rPr>
          <w:rFonts w:ascii="Verdana" w:eastAsia="Times New Roman" w:hAnsi="Verdana" w:cs="Arial"/>
          <w:color w:val="000000"/>
          <w:sz w:val="20"/>
          <w:szCs w:val="20"/>
          <w:lang w:eastAsia="pt-BR"/>
        </w:rPr>
        <w:t> </w:t>
      </w:r>
    </w:p>
    <w:p w14:paraId="5DD697A1" w14:textId="77777777" w:rsidR="00B14FD1" w:rsidRPr="005A0FF3" w:rsidRDefault="00B14FD1" w:rsidP="00B14FD1">
      <w:pPr>
        <w:rPr>
          <w:rFonts w:ascii="Verdana" w:hAnsi="Verdana"/>
          <w:b/>
          <w:bCs/>
          <w:sz w:val="20"/>
          <w:szCs w:val="20"/>
        </w:rPr>
      </w:pPr>
      <w:r w:rsidRPr="005A0FF3">
        <w:rPr>
          <w:rFonts w:ascii="Verdana" w:hAnsi="Verdana"/>
          <w:b/>
          <w:bCs/>
          <w:sz w:val="20"/>
          <w:szCs w:val="20"/>
        </w:rPr>
        <w:t>RESPOSTA</w:t>
      </w:r>
    </w:p>
    <w:p w14:paraId="0195F9B3" w14:textId="3BA9A603" w:rsidR="008A4758" w:rsidRPr="005A0FF3" w:rsidRDefault="00B14FD1" w:rsidP="00B14FD1">
      <w:pPr>
        <w:pStyle w:val="xxm512188018160392501default"/>
        <w:shd w:val="clear" w:color="auto" w:fill="FFFFFF"/>
        <w:spacing w:before="0" w:beforeAutospacing="0" w:after="0" w:afterAutospacing="0"/>
        <w:jc w:val="both"/>
        <w:rPr>
          <w:rFonts w:ascii="Verdana" w:hAnsi="Verdana" w:cs="Calibri"/>
          <w:sz w:val="20"/>
          <w:szCs w:val="20"/>
        </w:rPr>
      </w:pPr>
      <w:r w:rsidRPr="005A0FF3">
        <w:rPr>
          <w:rFonts w:ascii="Verdana" w:hAnsi="Verdana" w:cs="Calibri"/>
          <w:sz w:val="20"/>
          <w:szCs w:val="20"/>
        </w:rPr>
        <w:t>Em atenção ao pedido de esclarecimento e, em conformidade com as informações prestadas pela Área Técnica, segue resposta:</w:t>
      </w:r>
    </w:p>
    <w:p w14:paraId="76529216" w14:textId="58BB3D64" w:rsidR="00B14FD1" w:rsidRPr="005A0FF3" w:rsidRDefault="00B14FD1" w:rsidP="00B14FD1">
      <w:pPr>
        <w:pStyle w:val="xxm512188018160392501default"/>
        <w:shd w:val="clear" w:color="auto" w:fill="FFFFFF"/>
        <w:spacing w:before="0" w:beforeAutospacing="0" w:after="0" w:afterAutospacing="0"/>
        <w:jc w:val="both"/>
        <w:rPr>
          <w:rFonts w:ascii="Verdana" w:hAnsi="Verdana" w:cs="Calibri"/>
          <w:sz w:val="20"/>
          <w:szCs w:val="20"/>
        </w:rPr>
      </w:pPr>
    </w:p>
    <w:p w14:paraId="222F18A5" w14:textId="05F117B4" w:rsidR="00B14FD1" w:rsidRPr="005A0FF3" w:rsidRDefault="00B14FD1" w:rsidP="00B14FD1">
      <w:pPr>
        <w:pStyle w:val="xxm512188018160392501default"/>
        <w:shd w:val="clear" w:color="auto" w:fill="FFFFFF"/>
        <w:spacing w:before="0" w:beforeAutospacing="0" w:after="0" w:afterAutospacing="0"/>
        <w:jc w:val="both"/>
        <w:rPr>
          <w:rFonts w:ascii="Verdana" w:hAnsi="Verdana" w:cs="Segoe UI"/>
          <w:color w:val="242424"/>
          <w:sz w:val="20"/>
          <w:szCs w:val="20"/>
        </w:rPr>
      </w:pPr>
      <w:r w:rsidRPr="005A0FF3">
        <w:rPr>
          <w:rFonts w:ascii="Verdana" w:hAnsi="Verdana" w:cs="Segoe UI"/>
          <w:color w:val="242424"/>
          <w:sz w:val="20"/>
          <w:szCs w:val="20"/>
        </w:rPr>
        <w:t>Esclarecemos que as operações e as prestações de serviços internas, relativas à aquisição de bens, mercadorias ou serviços por órgãos da Administração Pública Estadual Direta e suas Fundações e Autarquias estão isentas do ICMS, nos termos do inciso III, do artigo 1º, do Decreto 48.034, de 19/08/2003 e alterações posteriores. De modo que compete às licitantes verificarem a pertinência da isenção em relação à sua proposta.</w:t>
      </w:r>
    </w:p>
    <w:sectPr w:rsidR="00B14FD1" w:rsidRPr="005A0F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58"/>
    <w:rsid w:val="00053356"/>
    <w:rsid w:val="000A405A"/>
    <w:rsid w:val="00172B18"/>
    <w:rsid w:val="00304EAA"/>
    <w:rsid w:val="00341BFC"/>
    <w:rsid w:val="00565BC5"/>
    <w:rsid w:val="005A0FF3"/>
    <w:rsid w:val="006D48C1"/>
    <w:rsid w:val="008A4758"/>
    <w:rsid w:val="00941F2A"/>
    <w:rsid w:val="00B14FD1"/>
    <w:rsid w:val="00CA7555"/>
    <w:rsid w:val="00D4040A"/>
    <w:rsid w:val="00EE7263"/>
    <w:rsid w:val="00F53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64A9"/>
  <w15:chartTrackingRefBased/>
  <w15:docId w15:val="{753D92C3-AAC5-4F1C-8D8A-F90B10F9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xxmsonormal">
    <w:name w:val="x_x_x_msonormal"/>
    <w:basedOn w:val="Normal"/>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xxm5954575136835202879xmsonormal">
    <w:name w:val="x_x_x_m_5954575136835202879xmsonormal"/>
    <w:basedOn w:val="Normal"/>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xmsonormal">
    <w:name w:val="x_x_msonormal"/>
    <w:basedOn w:val="Normal"/>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elementtoproof">
    <w:name w:val="x_elementtoproof"/>
    <w:basedOn w:val="Normal"/>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xm512188018160392501default">
    <w:name w:val="x_x_m_512188018160392501default"/>
    <w:basedOn w:val="Normal"/>
    <w:rsid w:val="008A47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41F2A"/>
    <w:rPr>
      <w:color w:val="0563C1" w:themeColor="hyperlink"/>
      <w:u w:val="single"/>
    </w:rPr>
  </w:style>
  <w:style w:type="character" w:styleId="MenoPendente">
    <w:name w:val="Unresolved Mention"/>
    <w:basedOn w:val="Fontepargpadro"/>
    <w:uiPriority w:val="99"/>
    <w:semiHidden/>
    <w:unhideWhenUsed/>
    <w:rsid w:val="0094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0606">
      <w:bodyDiv w:val="1"/>
      <w:marLeft w:val="0"/>
      <w:marRight w:val="0"/>
      <w:marTop w:val="0"/>
      <w:marBottom w:val="0"/>
      <w:divBdr>
        <w:top w:val="none" w:sz="0" w:space="0" w:color="auto"/>
        <w:left w:val="none" w:sz="0" w:space="0" w:color="auto"/>
        <w:bottom w:val="none" w:sz="0" w:space="0" w:color="auto"/>
        <w:right w:val="none" w:sz="0" w:space="0" w:color="auto"/>
      </w:divBdr>
    </w:div>
    <w:div w:id="279386435">
      <w:bodyDiv w:val="1"/>
      <w:marLeft w:val="0"/>
      <w:marRight w:val="0"/>
      <w:marTop w:val="0"/>
      <w:marBottom w:val="0"/>
      <w:divBdr>
        <w:top w:val="none" w:sz="0" w:space="0" w:color="auto"/>
        <w:left w:val="none" w:sz="0" w:space="0" w:color="auto"/>
        <w:bottom w:val="none" w:sz="0" w:space="0" w:color="auto"/>
        <w:right w:val="none" w:sz="0" w:space="0" w:color="auto"/>
      </w:divBdr>
      <w:divsChild>
        <w:div w:id="2146503664">
          <w:marLeft w:val="0"/>
          <w:marRight w:val="0"/>
          <w:marTop w:val="0"/>
          <w:marBottom w:val="0"/>
          <w:divBdr>
            <w:top w:val="none" w:sz="0" w:space="0" w:color="auto"/>
            <w:left w:val="none" w:sz="0" w:space="0" w:color="auto"/>
            <w:bottom w:val="none" w:sz="0" w:space="0" w:color="auto"/>
            <w:right w:val="none" w:sz="0" w:space="0" w:color="auto"/>
          </w:divBdr>
        </w:div>
        <w:div w:id="305746040">
          <w:marLeft w:val="0"/>
          <w:marRight w:val="0"/>
          <w:marTop w:val="0"/>
          <w:marBottom w:val="0"/>
          <w:divBdr>
            <w:top w:val="none" w:sz="0" w:space="0" w:color="auto"/>
            <w:left w:val="none" w:sz="0" w:space="0" w:color="auto"/>
            <w:bottom w:val="none" w:sz="0" w:space="0" w:color="auto"/>
            <w:right w:val="none" w:sz="0" w:space="0" w:color="auto"/>
          </w:divBdr>
        </w:div>
        <w:div w:id="931669798">
          <w:marLeft w:val="0"/>
          <w:marRight w:val="0"/>
          <w:marTop w:val="0"/>
          <w:marBottom w:val="0"/>
          <w:divBdr>
            <w:top w:val="none" w:sz="0" w:space="0" w:color="auto"/>
            <w:left w:val="none" w:sz="0" w:space="0" w:color="auto"/>
            <w:bottom w:val="none" w:sz="0" w:space="0" w:color="auto"/>
            <w:right w:val="none" w:sz="0" w:space="0" w:color="auto"/>
          </w:divBdr>
        </w:div>
        <w:div w:id="2003970061">
          <w:marLeft w:val="0"/>
          <w:marRight w:val="0"/>
          <w:marTop w:val="0"/>
          <w:marBottom w:val="0"/>
          <w:divBdr>
            <w:top w:val="none" w:sz="0" w:space="0" w:color="auto"/>
            <w:left w:val="none" w:sz="0" w:space="0" w:color="auto"/>
            <w:bottom w:val="none" w:sz="0" w:space="0" w:color="auto"/>
            <w:right w:val="none" w:sz="0" w:space="0" w:color="auto"/>
          </w:divBdr>
        </w:div>
      </w:divsChild>
    </w:div>
    <w:div w:id="524754946">
      <w:bodyDiv w:val="1"/>
      <w:marLeft w:val="0"/>
      <w:marRight w:val="0"/>
      <w:marTop w:val="0"/>
      <w:marBottom w:val="0"/>
      <w:divBdr>
        <w:top w:val="none" w:sz="0" w:space="0" w:color="auto"/>
        <w:left w:val="none" w:sz="0" w:space="0" w:color="auto"/>
        <w:bottom w:val="none" w:sz="0" w:space="0" w:color="auto"/>
        <w:right w:val="none" w:sz="0" w:space="0" w:color="auto"/>
      </w:divBdr>
    </w:div>
    <w:div w:id="868493126">
      <w:bodyDiv w:val="1"/>
      <w:marLeft w:val="0"/>
      <w:marRight w:val="0"/>
      <w:marTop w:val="0"/>
      <w:marBottom w:val="0"/>
      <w:divBdr>
        <w:top w:val="none" w:sz="0" w:space="0" w:color="auto"/>
        <w:left w:val="none" w:sz="0" w:space="0" w:color="auto"/>
        <w:bottom w:val="none" w:sz="0" w:space="0" w:color="auto"/>
        <w:right w:val="none" w:sz="0" w:space="0" w:color="auto"/>
      </w:divBdr>
      <w:divsChild>
        <w:div w:id="911811603">
          <w:marLeft w:val="0"/>
          <w:marRight w:val="0"/>
          <w:marTop w:val="0"/>
          <w:marBottom w:val="0"/>
          <w:divBdr>
            <w:top w:val="none" w:sz="0" w:space="0" w:color="auto"/>
            <w:left w:val="none" w:sz="0" w:space="0" w:color="auto"/>
            <w:bottom w:val="none" w:sz="0" w:space="0" w:color="auto"/>
            <w:right w:val="none" w:sz="0" w:space="0" w:color="auto"/>
          </w:divBdr>
        </w:div>
        <w:div w:id="48959724">
          <w:marLeft w:val="0"/>
          <w:marRight w:val="0"/>
          <w:marTop w:val="0"/>
          <w:marBottom w:val="0"/>
          <w:divBdr>
            <w:top w:val="none" w:sz="0" w:space="0" w:color="auto"/>
            <w:left w:val="none" w:sz="0" w:space="0" w:color="auto"/>
            <w:bottom w:val="none" w:sz="0" w:space="0" w:color="auto"/>
            <w:right w:val="none" w:sz="0" w:space="0" w:color="auto"/>
          </w:divBdr>
        </w:div>
        <w:div w:id="756367926">
          <w:marLeft w:val="0"/>
          <w:marRight w:val="0"/>
          <w:marTop w:val="0"/>
          <w:marBottom w:val="0"/>
          <w:divBdr>
            <w:top w:val="none" w:sz="0" w:space="0" w:color="auto"/>
            <w:left w:val="none" w:sz="0" w:space="0" w:color="auto"/>
            <w:bottom w:val="none" w:sz="0" w:space="0" w:color="auto"/>
            <w:right w:val="none" w:sz="0" w:space="0" w:color="auto"/>
          </w:divBdr>
          <w:divsChild>
            <w:div w:id="718095641">
              <w:marLeft w:val="0"/>
              <w:marRight w:val="0"/>
              <w:marTop w:val="0"/>
              <w:marBottom w:val="0"/>
              <w:divBdr>
                <w:top w:val="none" w:sz="0" w:space="0" w:color="auto"/>
                <w:left w:val="none" w:sz="0" w:space="0" w:color="auto"/>
                <w:bottom w:val="none" w:sz="0" w:space="0" w:color="auto"/>
                <w:right w:val="none" w:sz="0" w:space="0" w:color="auto"/>
              </w:divBdr>
            </w:div>
            <w:div w:id="1831022880">
              <w:marLeft w:val="0"/>
              <w:marRight w:val="0"/>
              <w:marTop w:val="0"/>
              <w:marBottom w:val="0"/>
              <w:divBdr>
                <w:top w:val="none" w:sz="0" w:space="0" w:color="auto"/>
                <w:left w:val="none" w:sz="0" w:space="0" w:color="auto"/>
                <w:bottom w:val="none" w:sz="0" w:space="0" w:color="auto"/>
                <w:right w:val="none" w:sz="0" w:space="0" w:color="auto"/>
              </w:divBdr>
            </w:div>
            <w:div w:id="864826150">
              <w:marLeft w:val="0"/>
              <w:marRight w:val="0"/>
              <w:marTop w:val="0"/>
              <w:marBottom w:val="0"/>
              <w:divBdr>
                <w:top w:val="none" w:sz="0" w:space="0" w:color="auto"/>
                <w:left w:val="none" w:sz="0" w:space="0" w:color="auto"/>
                <w:bottom w:val="none" w:sz="0" w:space="0" w:color="auto"/>
                <w:right w:val="none" w:sz="0" w:space="0" w:color="auto"/>
              </w:divBdr>
            </w:div>
            <w:div w:id="1291127084">
              <w:marLeft w:val="0"/>
              <w:marRight w:val="0"/>
              <w:marTop w:val="0"/>
              <w:marBottom w:val="0"/>
              <w:divBdr>
                <w:top w:val="none" w:sz="0" w:space="0" w:color="auto"/>
                <w:left w:val="none" w:sz="0" w:space="0" w:color="auto"/>
                <w:bottom w:val="none" w:sz="0" w:space="0" w:color="auto"/>
                <w:right w:val="none" w:sz="0" w:space="0" w:color="auto"/>
              </w:divBdr>
            </w:div>
            <w:div w:id="1692413953">
              <w:marLeft w:val="0"/>
              <w:marRight w:val="0"/>
              <w:marTop w:val="0"/>
              <w:marBottom w:val="0"/>
              <w:divBdr>
                <w:top w:val="none" w:sz="0" w:space="0" w:color="auto"/>
                <w:left w:val="none" w:sz="0" w:space="0" w:color="auto"/>
                <w:bottom w:val="none" w:sz="0" w:space="0" w:color="auto"/>
                <w:right w:val="none" w:sz="0" w:space="0" w:color="auto"/>
              </w:divBdr>
            </w:div>
            <w:div w:id="976569212">
              <w:marLeft w:val="0"/>
              <w:marRight w:val="0"/>
              <w:marTop w:val="0"/>
              <w:marBottom w:val="0"/>
              <w:divBdr>
                <w:top w:val="none" w:sz="0" w:space="0" w:color="auto"/>
                <w:left w:val="none" w:sz="0" w:space="0" w:color="auto"/>
                <w:bottom w:val="none" w:sz="0" w:space="0" w:color="auto"/>
                <w:right w:val="none" w:sz="0" w:space="0" w:color="auto"/>
              </w:divBdr>
            </w:div>
            <w:div w:id="263653137">
              <w:marLeft w:val="0"/>
              <w:marRight w:val="0"/>
              <w:marTop w:val="0"/>
              <w:marBottom w:val="0"/>
              <w:divBdr>
                <w:top w:val="none" w:sz="0" w:space="0" w:color="auto"/>
                <w:left w:val="none" w:sz="0" w:space="0" w:color="auto"/>
                <w:bottom w:val="none" w:sz="0" w:space="0" w:color="auto"/>
                <w:right w:val="none" w:sz="0" w:space="0" w:color="auto"/>
              </w:divBdr>
            </w:div>
            <w:div w:id="683828060">
              <w:marLeft w:val="0"/>
              <w:marRight w:val="0"/>
              <w:marTop w:val="0"/>
              <w:marBottom w:val="0"/>
              <w:divBdr>
                <w:top w:val="none" w:sz="0" w:space="0" w:color="auto"/>
                <w:left w:val="none" w:sz="0" w:space="0" w:color="auto"/>
                <w:bottom w:val="none" w:sz="0" w:space="0" w:color="auto"/>
                <w:right w:val="none" w:sz="0" w:space="0" w:color="auto"/>
              </w:divBdr>
            </w:div>
            <w:div w:id="1768502791">
              <w:marLeft w:val="0"/>
              <w:marRight w:val="0"/>
              <w:marTop w:val="0"/>
              <w:marBottom w:val="0"/>
              <w:divBdr>
                <w:top w:val="none" w:sz="0" w:space="0" w:color="auto"/>
                <w:left w:val="none" w:sz="0" w:space="0" w:color="auto"/>
                <w:bottom w:val="none" w:sz="0" w:space="0" w:color="auto"/>
                <w:right w:val="none" w:sz="0" w:space="0" w:color="auto"/>
              </w:divBdr>
            </w:div>
            <w:div w:id="1431195568">
              <w:marLeft w:val="0"/>
              <w:marRight w:val="0"/>
              <w:marTop w:val="0"/>
              <w:marBottom w:val="0"/>
              <w:divBdr>
                <w:top w:val="none" w:sz="0" w:space="0" w:color="auto"/>
                <w:left w:val="none" w:sz="0" w:space="0" w:color="auto"/>
                <w:bottom w:val="none" w:sz="0" w:space="0" w:color="auto"/>
                <w:right w:val="none" w:sz="0" w:space="0" w:color="auto"/>
              </w:divBdr>
            </w:div>
            <w:div w:id="1139300885">
              <w:marLeft w:val="0"/>
              <w:marRight w:val="0"/>
              <w:marTop w:val="0"/>
              <w:marBottom w:val="0"/>
              <w:divBdr>
                <w:top w:val="none" w:sz="0" w:space="0" w:color="auto"/>
                <w:left w:val="none" w:sz="0" w:space="0" w:color="auto"/>
                <w:bottom w:val="none" w:sz="0" w:space="0" w:color="auto"/>
                <w:right w:val="none" w:sz="0" w:space="0" w:color="auto"/>
              </w:divBdr>
            </w:div>
            <w:div w:id="223570379">
              <w:marLeft w:val="0"/>
              <w:marRight w:val="0"/>
              <w:marTop w:val="0"/>
              <w:marBottom w:val="0"/>
              <w:divBdr>
                <w:top w:val="none" w:sz="0" w:space="0" w:color="auto"/>
                <w:left w:val="none" w:sz="0" w:space="0" w:color="auto"/>
                <w:bottom w:val="none" w:sz="0" w:space="0" w:color="auto"/>
                <w:right w:val="none" w:sz="0" w:space="0" w:color="auto"/>
              </w:divBdr>
            </w:div>
            <w:div w:id="675309107">
              <w:marLeft w:val="0"/>
              <w:marRight w:val="0"/>
              <w:marTop w:val="0"/>
              <w:marBottom w:val="0"/>
              <w:divBdr>
                <w:top w:val="none" w:sz="0" w:space="0" w:color="auto"/>
                <w:left w:val="none" w:sz="0" w:space="0" w:color="auto"/>
                <w:bottom w:val="none" w:sz="0" w:space="0" w:color="auto"/>
                <w:right w:val="none" w:sz="0" w:space="0" w:color="auto"/>
              </w:divBdr>
            </w:div>
            <w:div w:id="1682198272">
              <w:marLeft w:val="0"/>
              <w:marRight w:val="0"/>
              <w:marTop w:val="0"/>
              <w:marBottom w:val="0"/>
              <w:divBdr>
                <w:top w:val="none" w:sz="0" w:space="0" w:color="auto"/>
                <w:left w:val="none" w:sz="0" w:space="0" w:color="auto"/>
                <w:bottom w:val="none" w:sz="0" w:space="0" w:color="auto"/>
                <w:right w:val="none" w:sz="0" w:space="0" w:color="auto"/>
              </w:divBdr>
            </w:div>
            <w:div w:id="1570995290">
              <w:marLeft w:val="0"/>
              <w:marRight w:val="0"/>
              <w:marTop w:val="0"/>
              <w:marBottom w:val="0"/>
              <w:divBdr>
                <w:top w:val="none" w:sz="0" w:space="0" w:color="auto"/>
                <w:left w:val="none" w:sz="0" w:space="0" w:color="auto"/>
                <w:bottom w:val="none" w:sz="0" w:space="0" w:color="auto"/>
                <w:right w:val="none" w:sz="0" w:space="0" w:color="auto"/>
              </w:divBdr>
            </w:div>
            <w:div w:id="730419587">
              <w:marLeft w:val="0"/>
              <w:marRight w:val="0"/>
              <w:marTop w:val="0"/>
              <w:marBottom w:val="0"/>
              <w:divBdr>
                <w:top w:val="none" w:sz="0" w:space="0" w:color="auto"/>
                <w:left w:val="none" w:sz="0" w:space="0" w:color="auto"/>
                <w:bottom w:val="none" w:sz="0" w:space="0" w:color="auto"/>
                <w:right w:val="none" w:sz="0" w:space="0" w:color="auto"/>
              </w:divBdr>
            </w:div>
            <w:div w:id="873931782">
              <w:marLeft w:val="0"/>
              <w:marRight w:val="0"/>
              <w:marTop w:val="0"/>
              <w:marBottom w:val="0"/>
              <w:divBdr>
                <w:top w:val="none" w:sz="0" w:space="0" w:color="auto"/>
                <w:left w:val="none" w:sz="0" w:space="0" w:color="auto"/>
                <w:bottom w:val="none" w:sz="0" w:space="0" w:color="auto"/>
                <w:right w:val="none" w:sz="0" w:space="0" w:color="auto"/>
              </w:divBdr>
            </w:div>
            <w:div w:id="2132357957">
              <w:marLeft w:val="0"/>
              <w:marRight w:val="0"/>
              <w:marTop w:val="0"/>
              <w:marBottom w:val="0"/>
              <w:divBdr>
                <w:top w:val="none" w:sz="0" w:space="0" w:color="auto"/>
                <w:left w:val="none" w:sz="0" w:space="0" w:color="auto"/>
                <w:bottom w:val="none" w:sz="0" w:space="0" w:color="auto"/>
                <w:right w:val="none" w:sz="0" w:space="0" w:color="auto"/>
              </w:divBdr>
            </w:div>
            <w:div w:id="1737043419">
              <w:marLeft w:val="0"/>
              <w:marRight w:val="0"/>
              <w:marTop w:val="0"/>
              <w:marBottom w:val="0"/>
              <w:divBdr>
                <w:top w:val="none" w:sz="0" w:space="0" w:color="auto"/>
                <w:left w:val="none" w:sz="0" w:space="0" w:color="auto"/>
                <w:bottom w:val="none" w:sz="0" w:space="0" w:color="auto"/>
                <w:right w:val="none" w:sz="0" w:space="0" w:color="auto"/>
              </w:divBdr>
            </w:div>
            <w:div w:id="766582243">
              <w:marLeft w:val="0"/>
              <w:marRight w:val="0"/>
              <w:marTop w:val="0"/>
              <w:marBottom w:val="0"/>
              <w:divBdr>
                <w:top w:val="none" w:sz="0" w:space="0" w:color="auto"/>
                <w:left w:val="none" w:sz="0" w:space="0" w:color="auto"/>
                <w:bottom w:val="none" w:sz="0" w:space="0" w:color="auto"/>
                <w:right w:val="none" w:sz="0" w:space="0" w:color="auto"/>
              </w:divBdr>
            </w:div>
            <w:div w:id="379480447">
              <w:marLeft w:val="0"/>
              <w:marRight w:val="0"/>
              <w:marTop w:val="0"/>
              <w:marBottom w:val="0"/>
              <w:divBdr>
                <w:top w:val="none" w:sz="0" w:space="0" w:color="auto"/>
                <w:left w:val="none" w:sz="0" w:space="0" w:color="auto"/>
                <w:bottom w:val="none" w:sz="0" w:space="0" w:color="auto"/>
                <w:right w:val="none" w:sz="0" w:space="0" w:color="auto"/>
              </w:divBdr>
            </w:div>
            <w:div w:id="1562793399">
              <w:marLeft w:val="0"/>
              <w:marRight w:val="0"/>
              <w:marTop w:val="0"/>
              <w:marBottom w:val="0"/>
              <w:divBdr>
                <w:top w:val="none" w:sz="0" w:space="0" w:color="auto"/>
                <w:left w:val="none" w:sz="0" w:space="0" w:color="auto"/>
                <w:bottom w:val="none" w:sz="0" w:space="0" w:color="auto"/>
                <w:right w:val="none" w:sz="0" w:space="0" w:color="auto"/>
              </w:divBdr>
            </w:div>
            <w:div w:id="1624336963">
              <w:marLeft w:val="0"/>
              <w:marRight w:val="0"/>
              <w:marTop w:val="0"/>
              <w:marBottom w:val="0"/>
              <w:divBdr>
                <w:top w:val="none" w:sz="0" w:space="0" w:color="auto"/>
                <w:left w:val="none" w:sz="0" w:space="0" w:color="auto"/>
                <w:bottom w:val="none" w:sz="0" w:space="0" w:color="auto"/>
                <w:right w:val="none" w:sz="0" w:space="0" w:color="auto"/>
              </w:divBdr>
            </w:div>
            <w:div w:id="1070153167">
              <w:marLeft w:val="0"/>
              <w:marRight w:val="0"/>
              <w:marTop w:val="0"/>
              <w:marBottom w:val="0"/>
              <w:divBdr>
                <w:top w:val="none" w:sz="0" w:space="0" w:color="auto"/>
                <w:left w:val="none" w:sz="0" w:space="0" w:color="auto"/>
                <w:bottom w:val="none" w:sz="0" w:space="0" w:color="auto"/>
                <w:right w:val="none" w:sz="0" w:space="0" w:color="auto"/>
              </w:divBdr>
            </w:div>
            <w:div w:id="938829791">
              <w:marLeft w:val="0"/>
              <w:marRight w:val="0"/>
              <w:marTop w:val="0"/>
              <w:marBottom w:val="0"/>
              <w:divBdr>
                <w:top w:val="none" w:sz="0" w:space="0" w:color="auto"/>
                <w:left w:val="none" w:sz="0" w:space="0" w:color="auto"/>
                <w:bottom w:val="none" w:sz="0" w:space="0" w:color="auto"/>
                <w:right w:val="none" w:sz="0" w:space="0" w:color="auto"/>
              </w:divBdr>
            </w:div>
            <w:div w:id="2146271220">
              <w:marLeft w:val="0"/>
              <w:marRight w:val="0"/>
              <w:marTop w:val="0"/>
              <w:marBottom w:val="0"/>
              <w:divBdr>
                <w:top w:val="none" w:sz="0" w:space="0" w:color="auto"/>
                <w:left w:val="none" w:sz="0" w:space="0" w:color="auto"/>
                <w:bottom w:val="none" w:sz="0" w:space="0" w:color="auto"/>
                <w:right w:val="none" w:sz="0" w:space="0" w:color="auto"/>
              </w:divBdr>
            </w:div>
            <w:div w:id="1429617126">
              <w:marLeft w:val="0"/>
              <w:marRight w:val="0"/>
              <w:marTop w:val="0"/>
              <w:marBottom w:val="0"/>
              <w:divBdr>
                <w:top w:val="none" w:sz="0" w:space="0" w:color="auto"/>
                <w:left w:val="none" w:sz="0" w:space="0" w:color="auto"/>
                <w:bottom w:val="none" w:sz="0" w:space="0" w:color="auto"/>
                <w:right w:val="none" w:sz="0" w:space="0" w:color="auto"/>
              </w:divBdr>
            </w:div>
            <w:div w:id="1012757918">
              <w:marLeft w:val="0"/>
              <w:marRight w:val="0"/>
              <w:marTop w:val="0"/>
              <w:marBottom w:val="0"/>
              <w:divBdr>
                <w:top w:val="none" w:sz="0" w:space="0" w:color="auto"/>
                <w:left w:val="none" w:sz="0" w:space="0" w:color="auto"/>
                <w:bottom w:val="none" w:sz="0" w:space="0" w:color="auto"/>
                <w:right w:val="none" w:sz="0" w:space="0" w:color="auto"/>
              </w:divBdr>
            </w:div>
            <w:div w:id="1404373606">
              <w:marLeft w:val="0"/>
              <w:marRight w:val="0"/>
              <w:marTop w:val="0"/>
              <w:marBottom w:val="0"/>
              <w:divBdr>
                <w:top w:val="none" w:sz="0" w:space="0" w:color="auto"/>
                <w:left w:val="none" w:sz="0" w:space="0" w:color="auto"/>
                <w:bottom w:val="none" w:sz="0" w:space="0" w:color="auto"/>
                <w:right w:val="none" w:sz="0" w:space="0" w:color="auto"/>
              </w:divBdr>
            </w:div>
            <w:div w:id="2055420031">
              <w:marLeft w:val="0"/>
              <w:marRight w:val="0"/>
              <w:marTop w:val="0"/>
              <w:marBottom w:val="0"/>
              <w:divBdr>
                <w:top w:val="none" w:sz="0" w:space="0" w:color="auto"/>
                <w:left w:val="none" w:sz="0" w:space="0" w:color="auto"/>
                <w:bottom w:val="none" w:sz="0" w:space="0" w:color="auto"/>
                <w:right w:val="none" w:sz="0" w:space="0" w:color="auto"/>
              </w:divBdr>
            </w:div>
            <w:div w:id="1814983998">
              <w:marLeft w:val="0"/>
              <w:marRight w:val="0"/>
              <w:marTop w:val="0"/>
              <w:marBottom w:val="0"/>
              <w:divBdr>
                <w:top w:val="none" w:sz="0" w:space="0" w:color="auto"/>
                <w:left w:val="none" w:sz="0" w:space="0" w:color="auto"/>
                <w:bottom w:val="none" w:sz="0" w:space="0" w:color="auto"/>
                <w:right w:val="none" w:sz="0" w:space="0" w:color="auto"/>
              </w:divBdr>
            </w:div>
            <w:div w:id="1753576216">
              <w:marLeft w:val="0"/>
              <w:marRight w:val="0"/>
              <w:marTop w:val="0"/>
              <w:marBottom w:val="0"/>
              <w:divBdr>
                <w:top w:val="none" w:sz="0" w:space="0" w:color="auto"/>
                <w:left w:val="none" w:sz="0" w:space="0" w:color="auto"/>
                <w:bottom w:val="none" w:sz="0" w:space="0" w:color="auto"/>
                <w:right w:val="none" w:sz="0" w:space="0" w:color="auto"/>
              </w:divBdr>
            </w:div>
            <w:div w:id="20919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0754">
      <w:bodyDiv w:val="1"/>
      <w:marLeft w:val="0"/>
      <w:marRight w:val="0"/>
      <w:marTop w:val="0"/>
      <w:marBottom w:val="0"/>
      <w:divBdr>
        <w:top w:val="none" w:sz="0" w:space="0" w:color="auto"/>
        <w:left w:val="none" w:sz="0" w:space="0" w:color="auto"/>
        <w:bottom w:val="none" w:sz="0" w:space="0" w:color="auto"/>
        <w:right w:val="none" w:sz="0" w:space="0" w:color="auto"/>
      </w:divBdr>
    </w:div>
    <w:div w:id="993294475">
      <w:bodyDiv w:val="1"/>
      <w:marLeft w:val="0"/>
      <w:marRight w:val="0"/>
      <w:marTop w:val="0"/>
      <w:marBottom w:val="0"/>
      <w:divBdr>
        <w:top w:val="none" w:sz="0" w:space="0" w:color="auto"/>
        <w:left w:val="none" w:sz="0" w:space="0" w:color="auto"/>
        <w:bottom w:val="none" w:sz="0" w:space="0" w:color="auto"/>
        <w:right w:val="none" w:sz="0" w:space="0" w:color="auto"/>
      </w:divBdr>
    </w:div>
    <w:div w:id="1207135539">
      <w:bodyDiv w:val="1"/>
      <w:marLeft w:val="0"/>
      <w:marRight w:val="0"/>
      <w:marTop w:val="0"/>
      <w:marBottom w:val="0"/>
      <w:divBdr>
        <w:top w:val="none" w:sz="0" w:space="0" w:color="auto"/>
        <w:left w:val="none" w:sz="0" w:space="0" w:color="auto"/>
        <w:bottom w:val="none" w:sz="0" w:space="0" w:color="auto"/>
        <w:right w:val="none" w:sz="0" w:space="0" w:color="auto"/>
      </w:divBdr>
    </w:div>
    <w:div w:id="1515610379">
      <w:bodyDiv w:val="1"/>
      <w:marLeft w:val="0"/>
      <w:marRight w:val="0"/>
      <w:marTop w:val="0"/>
      <w:marBottom w:val="0"/>
      <w:divBdr>
        <w:top w:val="none" w:sz="0" w:space="0" w:color="auto"/>
        <w:left w:val="none" w:sz="0" w:space="0" w:color="auto"/>
        <w:bottom w:val="none" w:sz="0" w:space="0" w:color="auto"/>
        <w:right w:val="none" w:sz="0" w:space="0" w:color="auto"/>
      </w:divBdr>
    </w:div>
    <w:div w:id="1541168602">
      <w:bodyDiv w:val="1"/>
      <w:marLeft w:val="0"/>
      <w:marRight w:val="0"/>
      <w:marTop w:val="0"/>
      <w:marBottom w:val="0"/>
      <w:divBdr>
        <w:top w:val="none" w:sz="0" w:space="0" w:color="auto"/>
        <w:left w:val="none" w:sz="0" w:space="0" w:color="auto"/>
        <w:bottom w:val="none" w:sz="0" w:space="0" w:color="auto"/>
        <w:right w:val="none" w:sz="0" w:space="0" w:color="auto"/>
      </w:divBdr>
    </w:div>
    <w:div w:id="1684477956">
      <w:bodyDiv w:val="1"/>
      <w:marLeft w:val="0"/>
      <w:marRight w:val="0"/>
      <w:marTop w:val="0"/>
      <w:marBottom w:val="0"/>
      <w:divBdr>
        <w:top w:val="none" w:sz="0" w:space="0" w:color="auto"/>
        <w:left w:val="none" w:sz="0" w:space="0" w:color="auto"/>
        <w:bottom w:val="none" w:sz="0" w:space="0" w:color="auto"/>
        <w:right w:val="none" w:sz="0" w:space="0" w:color="auto"/>
      </w:divBdr>
    </w:div>
    <w:div w:id="1890996718">
      <w:bodyDiv w:val="1"/>
      <w:marLeft w:val="0"/>
      <w:marRight w:val="0"/>
      <w:marTop w:val="0"/>
      <w:marBottom w:val="0"/>
      <w:divBdr>
        <w:top w:val="none" w:sz="0" w:space="0" w:color="auto"/>
        <w:left w:val="none" w:sz="0" w:space="0" w:color="auto"/>
        <w:bottom w:val="none" w:sz="0" w:space="0" w:color="auto"/>
        <w:right w:val="none" w:sz="0" w:space="0" w:color="auto"/>
      </w:divBdr>
    </w:div>
    <w:div w:id="2071682865">
      <w:bodyDiv w:val="1"/>
      <w:marLeft w:val="0"/>
      <w:marRight w:val="0"/>
      <w:marTop w:val="0"/>
      <w:marBottom w:val="0"/>
      <w:divBdr>
        <w:top w:val="none" w:sz="0" w:space="0" w:color="auto"/>
        <w:left w:val="none" w:sz="0" w:space="0" w:color="auto"/>
        <w:bottom w:val="none" w:sz="0" w:space="0" w:color="auto"/>
        <w:right w:val="none" w:sz="0" w:space="0" w:color="auto"/>
      </w:divBdr>
    </w:div>
    <w:div w:id="20802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Jose Batista</dc:creator>
  <cp:keywords/>
  <dc:description/>
  <cp:lastModifiedBy>Marcio Jose Batista</cp:lastModifiedBy>
  <cp:revision>4</cp:revision>
  <dcterms:created xsi:type="dcterms:W3CDTF">2024-03-25T12:26:00Z</dcterms:created>
  <dcterms:modified xsi:type="dcterms:W3CDTF">2024-03-26T19:04:00Z</dcterms:modified>
</cp:coreProperties>
</file>