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E672" w14:textId="42813E14" w:rsidR="000A405A" w:rsidRPr="00172B18" w:rsidRDefault="000A405A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VÃO LIVRE</w:t>
      </w:r>
    </w:p>
    <w:p w14:paraId="05D905CC" w14:textId="77777777" w:rsidR="000A405A" w:rsidRPr="00172B18" w:rsidRDefault="000A405A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p w14:paraId="15FD0A7E" w14:textId="2C050A96" w:rsidR="008A4758" w:rsidRPr="00172B18" w:rsidRDefault="008A4758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A</w:t>
      </w:r>
    </w:p>
    <w:p w14:paraId="27884962" w14:textId="77777777" w:rsidR="008A4758" w:rsidRPr="00172B18" w:rsidRDefault="008A4758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</w:rPr>
        <w:t>Secretaria de Meio Ambiente, Infraestrutura e Logística - SEMIL</w:t>
      </w:r>
    </w:p>
    <w:p w14:paraId="327404A0" w14:textId="77777777" w:rsidR="008A4758" w:rsidRPr="00172B18" w:rsidRDefault="008A4758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</w:rPr>
        <w:t>São Paulo</w:t>
      </w: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 /SP</w:t>
      </w:r>
    </w:p>
    <w:p w14:paraId="27E247AB" w14:textId="77777777" w:rsidR="008A4758" w:rsidRPr="00172B18" w:rsidRDefault="008A4758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2EE420EC" w14:textId="77777777" w:rsidR="008A4758" w:rsidRPr="00172B18" w:rsidRDefault="008A4758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14:paraId="00CFC140" w14:textId="77777777" w:rsidR="008A4758" w:rsidRPr="00172B18" w:rsidRDefault="008A4758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Ref.: </w:t>
      </w:r>
      <w:r w:rsidRPr="00172B18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</w:rPr>
        <w:t>PREGÃO ELETRÔNICO Nº 90002/2024/GS</w:t>
      </w:r>
    </w:p>
    <w:p w14:paraId="75FAF882" w14:textId="47F29A92" w:rsidR="008A4758" w:rsidRPr="00172B18" w:rsidRDefault="008A4758" w:rsidP="000A405A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Processo Administrativo SEI n°020.00004013/2024-69</w:t>
      </w:r>
      <w:r w:rsidRPr="00172B18">
        <w:rPr>
          <w:rFonts w:ascii="Segoe UI" w:hAnsi="Segoe UI" w:cs="Segoe UI"/>
          <w:b/>
          <w:bCs/>
          <w:color w:val="242424"/>
          <w:sz w:val="23"/>
          <w:szCs w:val="23"/>
        </w:rPr>
        <w:t> </w:t>
      </w:r>
    </w:p>
    <w:p w14:paraId="3A0BE366" w14:textId="77777777" w:rsidR="008A4758" w:rsidRPr="00172B18" w:rsidRDefault="008A4758" w:rsidP="008A4758">
      <w:pPr>
        <w:pStyle w:val="xxxm5954575136835202879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b/>
          <w:bCs/>
          <w:color w:val="242424"/>
          <w:sz w:val="23"/>
          <w:szCs w:val="23"/>
        </w:rPr>
        <w:t> </w:t>
      </w:r>
    </w:p>
    <w:p w14:paraId="751F8656" w14:textId="77777777" w:rsidR="008A4758" w:rsidRPr="00172B18" w:rsidRDefault="008A4758" w:rsidP="008A4758">
      <w:pPr>
        <w:pStyle w:val="xxxm5954575136835202879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Em análise ao termo de referência do edital é</w:t>
      </w:r>
      <w:r w:rsidRPr="00172B18">
        <w:rPr>
          <w:rFonts w:ascii="Segoe UI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 solicitado </w:t>
      </w:r>
      <w:proofErr w:type="gramStart"/>
      <w:r w:rsidRPr="00172B18">
        <w:rPr>
          <w:rFonts w:ascii="Segoe UI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</w:rPr>
        <w:t>no  item</w:t>
      </w:r>
      <w:proofErr w:type="gramEnd"/>
      <w:r w:rsidRPr="00172B18">
        <w:rPr>
          <w:rFonts w:ascii="Segoe UI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01:</w:t>
      </w:r>
      <w:r w:rsidRPr="00172B18">
        <w:rPr>
          <w:rFonts w:ascii="Segoe UI" w:hAnsi="Segoe UI" w:cs="Segoe UI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  </w:t>
      </w:r>
      <w:r w:rsidRPr="00172B18">
        <w:rPr>
          <w:rFonts w:ascii="Segoe UI" w:hAnsi="Segoe UI" w:cs="Segoe UI"/>
          <w:b/>
          <w:bCs/>
          <w:color w:val="242424"/>
          <w:sz w:val="23"/>
          <w:szCs w:val="23"/>
        </w:rPr>
        <w:t>19. altura do vão livre em relação ao solo de no mínimo 194mm;</w:t>
      </w:r>
    </w:p>
    <w:p w14:paraId="5571799E" w14:textId="77777777" w:rsidR="008A4758" w:rsidRPr="00172B18" w:rsidRDefault="008A4758" w:rsidP="008A4758">
      <w:pPr>
        <w:pStyle w:val="xxxm5954575136835202879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7D537D48" w14:textId="77777777" w:rsidR="008A4758" w:rsidRPr="00172B18" w:rsidRDefault="008A4758" w:rsidP="008A4758">
      <w:pPr>
        <w:pStyle w:val="xxxm5954575136835202879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 xml:space="preserve">Com o intuito de ofertar preço para participação na licitação, oferecendo veículos que apresentem excelente relação-custo </w:t>
      </w:r>
      <w:proofErr w:type="spellStart"/>
      <w:r w:rsidRPr="00172B18">
        <w:rPr>
          <w:rFonts w:ascii="Segoe UI" w:hAnsi="Segoe UI" w:cs="Segoe UI"/>
          <w:color w:val="242424"/>
          <w:sz w:val="23"/>
          <w:szCs w:val="23"/>
        </w:rPr>
        <w:t>beneficio</w:t>
      </w:r>
      <w:proofErr w:type="spellEnd"/>
      <w:r w:rsidRPr="00172B18">
        <w:rPr>
          <w:rFonts w:ascii="Segoe UI" w:hAnsi="Segoe UI" w:cs="Segoe UI"/>
          <w:color w:val="242424"/>
          <w:sz w:val="23"/>
          <w:szCs w:val="23"/>
        </w:rPr>
        <w:t xml:space="preserve"> e qualidade e atendam plenamente ao que se destinam para essa licitação</w:t>
      </w:r>
      <w:r w:rsidRPr="00172B18">
        <w:rPr>
          <w:rFonts w:ascii="Segoe UI" w:hAnsi="Segoe UI" w:cs="Segoe UI"/>
          <w:b/>
          <w:bCs/>
          <w:color w:val="242424"/>
          <w:sz w:val="23"/>
          <w:szCs w:val="23"/>
        </w:rPr>
        <w:t>, </w:t>
      </w: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o veículo a ser proposto tem </w:t>
      </w:r>
      <w:r w:rsidRPr="00172B18">
        <w:rPr>
          <w:rFonts w:ascii="Segoe UI" w:hAnsi="Segoe UI" w:cs="Segoe UI"/>
          <w:b/>
          <w:bCs/>
          <w:color w:val="242424"/>
          <w:sz w:val="23"/>
          <w:szCs w:val="23"/>
        </w:rPr>
        <w:t>altura do vão livre em relação ao solo de 191mm, </w:t>
      </w:r>
      <w:r w:rsidRPr="00172B18">
        <w:rPr>
          <w:rFonts w:ascii="Segoe UI" w:hAnsi="Segoe UI" w:cs="Segoe UI"/>
          <w:color w:val="242424"/>
          <w:sz w:val="23"/>
          <w:szCs w:val="23"/>
        </w:rPr>
        <w:t>está dentro da margem de tolerância mínima aceitável que é de 5%, não </w:t>
      </w:r>
      <w:r w:rsidRPr="00172B18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comprometendo em nada a performance do veículo.</w:t>
      </w:r>
    </w:p>
    <w:p w14:paraId="06FA4006" w14:textId="77777777" w:rsidR="008A4758" w:rsidRPr="00172B18" w:rsidRDefault="008A4758" w:rsidP="008A4758">
      <w:pPr>
        <w:pStyle w:val="xxxm5954575136835202879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color w:val="242424"/>
          <w:sz w:val="23"/>
          <w:szCs w:val="23"/>
          <w:bdr w:val="none" w:sz="0" w:space="0" w:color="auto" w:frame="1"/>
          <w:shd w:val="clear" w:color="auto" w:fill="FFFFFF"/>
        </w:rPr>
        <w:t> </w:t>
      </w:r>
    </w:p>
    <w:p w14:paraId="4976EC3D" w14:textId="77777777" w:rsidR="008A4758" w:rsidRPr="00172B18" w:rsidRDefault="008A4758" w:rsidP="008A4758">
      <w:pPr>
        <w:pStyle w:val="xxxm5954575136835202879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00"/>
        </w:rPr>
        <w:t>Questionamos se será aceito o veículo modelo </w:t>
      </w:r>
      <w:r w:rsidRPr="00172B18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  <w:shd w:val="clear" w:color="auto" w:fill="FFFF00"/>
        </w:rPr>
        <w:t>com altura de 191mm</w:t>
      </w:r>
      <w:r w:rsidRPr="00172B18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00"/>
        </w:rPr>
        <w:t>?</w:t>
      </w:r>
    </w:p>
    <w:p w14:paraId="7251B3A1" w14:textId="77777777" w:rsidR="008A4758" w:rsidRPr="00172B18" w:rsidRDefault="008A4758" w:rsidP="008A4758">
      <w:pPr>
        <w:pStyle w:val="xxxm5954575136835202879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43650EAA" w14:textId="4120B3B2" w:rsidR="008A4758" w:rsidRPr="00172B18" w:rsidRDefault="008A4758" w:rsidP="008A4758">
      <w:pPr>
        <w:pStyle w:val="x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 w:rsidRPr="00172B18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Ressalta-se que a alteração solicitada garantirá maior segurança ao fornecimento do ponto de vista dos fornecedores interessados, viabilizando-se, a ampliação do número de participantes na disputa, concedendo-lhe maior competitividade para a obtenção da proposta mais vantajosa.</w:t>
      </w:r>
    </w:p>
    <w:p w14:paraId="22E09EED" w14:textId="23CCF1B6" w:rsidR="00F53F22" w:rsidRPr="00172B18" w:rsidRDefault="00F53F22"/>
    <w:p w14:paraId="0861A6E4" w14:textId="254C2F27" w:rsidR="008A4758" w:rsidRPr="00172B18" w:rsidRDefault="008A4758"/>
    <w:p w14:paraId="76B9B917" w14:textId="23EE63FD" w:rsidR="008A4758" w:rsidRPr="00274B5B" w:rsidRDefault="008A4758">
      <w:pPr>
        <w:rPr>
          <w:b/>
          <w:bCs/>
          <w:sz w:val="32"/>
          <w:szCs w:val="32"/>
        </w:rPr>
      </w:pPr>
      <w:r w:rsidRPr="00274B5B">
        <w:rPr>
          <w:b/>
          <w:bCs/>
          <w:sz w:val="32"/>
          <w:szCs w:val="32"/>
        </w:rPr>
        <w:t>RESPOSTA</w:t>
      </w:r>
    </w:p>
    <w:p w14:paraId="1B9016A1" w14:textId="605359F8" w:rsidR="008A4758" w:rsidRPr="008A4758" w:rsidRDefault="008A4758" w:rsidP="008A47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  <w:r w:rsidRPr="00172B18">
        <w:rPr>
          <w:rFonts w:ascii="Calibri" w:eastAsia="Times New Roman" w:hAnsi="Calibri" w:cs="Calibri"/>
          <w:sz w:val="24"/>
          <w:szCs w:val="24"/>
          <w:lang w:eastAsia="pt-BR"/>
        </w:rPr>
        <w:t>Ema atenção ao pedido de esclarecimento e, em conformidade com as informações prestadas pela Área Técnica, segue resposta:</w:t>
      </w:r>
    </w:p>
    <w:p w14:paraId="01C0E201" w14:textId="77777777" w:rsidR="008A4758" w:rsidRPr="008A4758" w:rsidRDefault="008A4758" w:rsidP="008A4758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5FAAE6BA" w14:textId="77777777" w:rsidR="008A4758" w:rsidRPr="008A4758" w:rsidRDefault="008A4758" w:rsidP="008A4758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>ALTURA DO VEÍCULO</w:t>
      </w:r>
    </w:p>
    <w:p w14:paraId="3A62476A" w14:textId="77777777" w:rsidR="008A4758" w:rsidRPr="008A4758" w:rsidRDefault="008A4758" w:rsidP="008A4758">
      <w:pPr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8A4758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pt-BR"/>
        </w:rPr>
        <w:t>Em atendimento ao pedido de esclarecimento referente ao subitem 19, item 3, do Termo de Referência, esclarece-se que devem ser seguidas as especificações expressas em edital tendo em vista que há no mercado vários modelos de veículos que atendem ao disposto.</w:t>
      </w:r>
    </w:p>
    <w:p w14:paraId="675A6FD1" w14:textId="77777777" w:rsidR="008A4758" w:rsidRPr="008A4758" w:rsidRDefault="008A4758" w:rsidP="008A4758">
      <w:pPr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pt-BR"/>
        </w:rPr>
      </w:pPr>
      <w:r w:rsidRPr="008A4758">
        <w:rPr>
          <w:rFonts w:ascii="Calibri" w:eastAsia="Times New Roman" w:hAnsi="Calibri" w:cs="Calibri"/>
          <w:color w:val="242424"/>
          <w:bdr w:val="none" w:sz="0" w:space="0" w:color="auto" w:frame="1"/>
          <w:lang w:eastAsia="pt-BR"/>
        </w:rPr>
        <w:br/>
      </w:r>
    </w:p>
    <w:sectPr w:rsidR="008A4758" w:rsidRPr="008A4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8"/>
    <w:rsid w:val="000A405A"/>
    <w:rsid w:val="00172B18"/>
    <w:rsid w:val="00274B5B"/>
    <w:rsid w:val="00565BC5"/>
    <w:rsid w:val="008A4758"/>
    <w:rsid w:val="00CA7555"/>
    <w:rsid w:val="00D4040A"/>
    <w:rsid w:val="00F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64A9"/>
  <w15:chartTrackingRefBased/>
  <w15:docId w15:val="{753D92C3-AAC5-4F1C-8D8A-F90B10F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5954575136835202879xmsonormal">
    <w:name w:val="x_x_x_m_5954575136835202879x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elementtoproof">
    <w:name w:val="x_elementtoproof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512188018160392501default">
    <w:name w:val="x_x_m_512188018160392501default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Jose Batista</dc:creator>
  <cp:keywords/>
  <dc:description/>
  <cp:lastModifiedBy>Marcio Jose Batista</cp:lastModifiedBy>
  <cp:revision>2</cp:revision>
  <dcterms:created xsi:type="dcterms:W3CDTF">2024-03-25T12:26:00Z</dcterms:created>
  <dcterms:modified xsi:type="dcterms:W3CDTF">2024-03-25T14:21:00Z</dcterms:modified>
</cp:coreProperties>
</file>