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47FF" w14:textId="77777777" w:rsidR="00BC0FBA" w:rsidRDefault="00BC0FBA" w:rsidP="00BC0FBA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br/>
        <w:t>ANEXO II</w:t>
      </w:r>
    </w:p>
    <w:p w14:paraId="4067C0BA" w14:textId="77777777" w:rsidR="00BC0FBA" w:rsidRDefault="00BC0FBA" w:rsidP="00BC0FBA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DECLARAÇÃO DE CIÊNCIA E CONCORDÂNCIA</w:t>
      </w:r>
    </w:p>
    <w:p w14:paraId="67597729" w14:textId="77777777" w:rsidR="00BC0FBA" w:rsidRDefault="00BC0FBA" w:rsidP="00BC0FBA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E3D46B2" w14:textId="77777777" w:rsidR="00BC0FBA" w:rsidRDefault="00BC0FBA" w:rsidP="00BC0FB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Declaro que a [identificação da Organização da Sociedade Civil – OSC] está ciente e concorda com as disposições previstas no edital de Chamamento Público SEMIL n° ____/2025 em seus anexos, bem como que se responsabiliza, sob as penas da lei, pela veracidade e legitimidade das informações e documentos apresentados durante o processo de seleção.</w:t>
      </w:r>
    </w:p>
    <w:p w14:paraId="3FCDFC98" w14:textId="77777777" w:rsidR="00BC0FBA" w:rsidRDefault="00BC0FBA" w:rsidP="00BC0FB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C603CA4" w14:textId="77777777" w:rsidR="00BC0FBA" w:rsidRDefault="00BC0FBA" w:rsidP="00BC0FB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3034F38" w14:textId="77777777" w:rsidR="00BC0FBA" w:rsidRDefault="00BC0FBA" w:rsidP="00BC0FBA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10309E8" w14:textId="77777777" w:rsidR="00BC0FBA" w:rsidRDefault="00BC0FBA" w:rsidP="00BC0FBA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local, na data da assinatura digital.</w:t>
      </w:r>
    </w:p>
    <w:p w14:paraId="4C9FFF25" w14:textId="77777777" w:rsidR="00BC0FBA" w:rsidRDefault="00BC0FBA" w:rsidP="00BC0FBA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10BFD91" w14:textId="77777777" w:rsidR="00BC0FBA" w:rsidRDefault="00BC0FBA" w:rsidP="00BC0FBA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40B7653" w14:textId="77777777" w:rsidR="00BC0FBA" w:rsidRDefault="00BC0FBA" w:rsidP="00BC0FBA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6C70F0B" w14:textId="77777777" w:rsidR="00BC0FBA" w:rsidRDefault="00BC0FBA" w:rsidP="00BC0FBA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[nome e cargo do representante legal da OSC]</w:t>
      </w:r>
    </w:p>
    <w:p w14:paraId="0D98D804" w14:textId="77777777" w:rsidR="00BC0FBA" w:rsidRDefault="00BC0FBA" w:rsidP="00BC0FBA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1510DF6" w14:textId="77777777" w:rsidR="00206B8A" w:rsidRDefault="00206B8A" w:rsidP="00BC0FBA">
      <w:pPr>
        <w:jc w:val="both"/>
      </w:pPr>
    </w:p>
    <w:sectPr w:rsidR="00206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BA"/>
    <w:rsid w:val="000B51DA"/>
    <w:rsid w:val="00206B8A"/>
    <w:rsid w:val="00264B40"/>
    <w:rsid w:val="00BC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95FD"/>
  <w15:chartTrackingRefBased/>
  <w15:docId w15:val="{2D2CFD91-F3CF-4E8C-A2E3-8C341FF6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BC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C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C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C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C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C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DOS SANTOS OLIVEIRA</dc:creator>
  <cp:keywords/>
  <dc:description/>
  <cp:lastModifiedBy>CRISTIANE DOS SANTOS OLIVEIRA</cp:lastModifiedBy>
  <cp:revision>1</cp:revision>
  <dcterms:created xsi:type="dcterms:W3CDTF">2025-11-14T14:33:00Z</dcterms:created>
  <dcterms:modified xsi:type="dcterms:W3CDTF">2025-11-14T14:34:00Z</dcterms:modified>
</cp:coreProperties>
</file>